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B1F1" w14:textId="4BC96925" w:rsidR="00F26265" w:rsidRDefault="00F26265" w:rsidP="00BE562D">
      <w:pPr>
        <w:widowControl/>
        <w:spacing w:line="360" w:lineRule="auto"/>
        <w:jc w:val="left"/>
        <w:rPr>
          <w:rFonts w:ascii="宋体" w:hAnsi="宋体" w:cs="黑体"/>
          <w:kern w:val="0"/>
          <w:sz w:val="28"/>
          <w:szCs w:val="28"/>
        </w:rPr>
      </w:pPr>
      <w:r w:rsidRPr="00E62B4C">
        <w:rPr>
          <w:rFonts w:ascii="宋体" w:hAnsi="宋体" w:cs="黑体" w:hint="eastAsia"/>
          <w:kern w:val="0"/>
          <w:sz w:val="28"/>
          <w:szCs w:val="28"/>
        </w:rPr>
        <w:t>附件</w:t>
      </w:r>
      <w:r w:rsidR="00E62B4C">
        <w:rPr>
          <w:rFonts w:ascii="宋体" w:hAnsi="宋体" w:cs="黑体" w:hint="eastAsia"/>
          <w:kern w:val="0"/>
          <w:sz w:val="28"/>
          <w:szCs w:val="28"/>
        </w:rPr>
        <w:t>1：</w:t>
      </w:r>
    </w:p>
    <w:p w14:paraId="08D38590" w14:textId="77777777" w:rsidR="008D6B3E" w:rsidRPr="00E62B4C" w:rsidRDefault="008D6B3E" w:rsidP="00BE562D">
      <w:pPr>
        <w:widowControl/>
        <w:spacing w:line="360" w:lineRule="auto"/>
        <w:jc w:val="left"/>
        <w:rPr>
          <w:rFonts w:ascii="宋体" w:hAnsi="宋体" w:cs="黑体" w:hint="eastAsia"/>
          <w:kern w:val="0"/>
          <w:sz w:val="28"/>
          <w:szCs w:val="28"/>
        </w:rPr>
      </w:pPr>
    </w:p>
    <w:p w14:paraId="37BBB41C" w14:textId="77777777" w:rsidR="00DA4C51" w:rsidRPr="006A6954" w:rsidRDefault="00DA4C51" w:rsidP="00DA4C51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6A6954">
        <w:rPr>
          <w:rFonts w:ascii="宋体" w:hAnsi="宋体" w:cs="宋体" w:hint="eastAsia"/>
          <w:b/>
          <w:bCs/>
          <w:kern w:val="0"/>
          <w:sz w:val="32"/>
          <w:szCs w:val="32"/>
        </w:rPr>
        <w:t>202</w:t>
      </w:r>
      <w:r w:rsidRPr="006A6954">
        <w:rPr>
          <w:rFonts w:ascii="宋体" w:hAnsi="宋体" w:cs="宋体"/>
          <w:b/>
          <w:bCs/>
          <w:kern w:val="0"/>
          <w:sz w:val="32"/>
          <w:szCs w:val="32"/>
        </w:rPr>
        <w:t>2</w:t>
      </w:r>
      <w:r w:rsidRPr="006A6954">
        <w:rPr>
          <w:rFonts w:ascii="宋体" w:hAnsi="宋体" w:cs="宋体" w:hint="eastAsia"/>
          <w:b/>
          <w:bCs/>
          <w:kern w:val="0"/>
          <w:sz w:val="32"/>
          <w:szCs w:val="32"/>
        </w:rPr>
        <w:t>年部颁电信业务经营许可及码号年报培训会</w:t>
      </w:r>
      <w:r w:rsidRPr="006A6954">
        <w:rPr>
          <w:rFonts w:ascii="宋体" w:hAnsi="宋体" w:cs="宋体" w:hint="eastAsia"/>
          <w:b/>
          <w:kern w:val="0"/>
          <w:sz w:val="32"/>
          <w:szCs w:val="32"/>
        </w:rPr>
        <w:t>会议日程</w:t>
      </w:r>
    </w:p>
    <w:p w14:paraId="36F9716F" w14:textId="77777777" w:rsidR="00DA4C51" w:rsidRPr="006A6954" w:rsidRDefault="00DA4C51" w:rsidP="00DA4C51">
      <w:pPr>
        <w:widowControl/>
        <w:spacing w:line="360" w:lineRule="auto"/>
        <w:ind w:right="-153" w:firstLineChars="50" w:firstLine="140"/>
        <w:jc w:val="center"/>
        <w:rPr>
          <w:rFonts w:ascii="宋体" w:hAnsi="宋体" w:cs="仿宋"/>
          <w:kern w:val="0"/>
          <w:sz w:val="28"/>
          <w:szCs w:val="28"/>
        </w:rPr>
      </w:pPr>
      <w:r w:rsidRPr="006A6954">
        <w:rPr>
          <w:rFonts w:ascii="宋体" w:hAnsi="宋体" w:cs="仿宋" w:hint="eastAsia"/>
          <w:kern w:val="0"/>
          <w:sz w:val="28"/>
          <w:szCs w:val="28"/>
        </w:rPr>
        <w:t>会议时间：202</w:t>
      </w:r>
      <w:r w:rsidRPr="006A6954">
        <w:rPr>
          <w:rFonts w:ascii="宋体" w:hAnsi="宋体" w:cs="仿宋"/>
          <w:kern w:val="0"/>
          <w:sz w:val="28"/>
          <w:szCs w:val="28"/>
        </w:rPr>
        <w:t>2</w:t>
      </w:r>
      <w:r w:rsidRPr="006A6954">
        <w:rPr>
          <w:rFonts w:ascii="宋体" w:hAnsi="宋体" w:cs="仿宋" w:hint="eastAsia"/>
          <w:kern w:val="0"/>
          <w:sz w:val="28"/>
          <w:szCs w:val="28"/>
        </w:rPr>
        <w:t>年1月1</w:t>
      </w:r>
      <w:r w:rsidRPr="006A6954">
        <w:rPr>
          <w:rFonts w:ascii="宋体" w:hAnsi="宋体" w:cs="仿宋"/>
          <w:kern w:val="0"/>
          <w:sz w:val="28"/>
          <w:szCs w:val="28"/>
        </w:rPr>
        <w:t>4</w:t>
      </w:r>
      <w:r w:rsidRPr="006A6954">
        <w:rPr>
          <w:rFonts w:ascii="宋体" w:hAnsi="宋体" w:cs="仿宋" w:hint="eastAsia"/>
          <w:kern w:val="0"/>
          <w:sz w:val="28"/>
          <w:szCs w:val="28"/>
        </w:rPr>
        <w:t>日下午13:30～1</w:t>
      </w:r>
      <w:r w:rsidRPr="006A6954">
        <w:rPr>
          <w:rFonts w:ascii="宋体" w:hAnsi="宋体" w:cs="仿宋"/>
          <w:kern w:val="0"/>
          <w:sz w:val="28"/>
          <w:szCs w:val="28"/>
        </w:rPr>
        <w:t>6</w:t>
      </w:r>
      <w:r w:rsidRPr="006A6954">
        <w:rPr>
          <w:rFonts w:ascii="宋体" w:hAnsi="宋体" w:cs="仿宋" w:hint="eastAsia"/>
          <w:kern w:val="0"/>
          <w:sz w:val="28"/>
          <w:szCs w:val="28"/>
        </w:rPr>
        <w:t>:</w:t>
      </w:r>
      <w:r w:rsidRPr="006A6954">
        <w:rPr>
          <w:rFonts w:ascii="宋体" w:hAnsi="宋体" w:cs="仿宋"/>
          <w:kern w:val="0"/>
          <w:sz w:val="28"/>
          <w:szCs w:val="28"/>
        </w:rPr>
        <w:t>3</w:t>
      </w:r>
      <w:r w:rsidRPr="006A6954">
        <w:rPr>
          <w:rFonts w:ascii="宋体" w:hAnsi="宋体" w:cs="仿宋" w:hint="eastAsia"/>
          <w:kern w:val="0"/>
          <w:sz w:val="28"/>
          <w:szCs w:val="28"/>
        </w:rPr>
        <w:t>0</w:t>
      </w:r>
    </w:p>
    <w:p w14:paraId="1A81924F" w14:textId="35B7A5FA" w:rsidR="00DA4C51" w:rsidRDefault="00DA4C51" w:rsidP="00DA4C51">
      <w:pPr>
        <w:widowControl/>
        <w:spacing w:line="360" w:lineRule="auto"/>
        <w:ind w:leftChars="399" w:left="1078" w:right="-153" w:hangingChars="100" w:hanging="240"/>
        <w:jc w:val="left"/>
        <w:rPr>
          <w:rFonts w:ascii="宋体" w:hAnsi="宋体" w:cs="仿宋"/>
          <w:kern w:val="0"/>
          <w:sz w:val="24"/>
        </w:rPr>
      </w:pPr>
      <w:r w:rsidRPr="00E62B4C">
        <w:rPr>
          <w:rFonts w:ascii="宋体" w:hAnsi="宋体" w:cs="仿宋" w:hint="eastAsia"/>
          <w:kern w:val="0"/>
          <w:sz w:val="24"/>
        </w:rPr>
        <w:t xml:space="preserve"> </w:t>
      </w:r>
    </w:p>
    <w:p w14:paraId="6167384B" w14:textId="77777777" w:rsidR="008D6B3E" w:rsidRPr="00E62B4C" w:rsidRDefault="008D6B3E" w:rsidP="00DA4C51">
      <w:pPr>
        <w:widowControl/>
        <w:spacing w:line="360" w:lineRule="auto"/>
        <w:ind w:leftChars="399" w:left="1078" w:right="-153" w:hangingChars="100" w:hanging="240"/>
        <w:jc w:val="left"/>
        <w:rPr>
          <w:rFonts w:ascii="宋体" w:hAnsi="宋体" w:cs="仿宋"/>
          <w:kern w:val="0"/>
          <w:sz w:val="24"/>
        </w:rPr>
      </w:pPr>
    </w:p>
    <w:tbl>
      <w:tblPr>
        <w:tblW w:w="557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3116"/>
        <w:gridCol w:w="4395"/>
      </w:tblGrid>
      <w:tr w:rsidR="00DA4C51" w:rsidRPr="00E62B4C" w14:paraId="352EB2F3" w14:textId="77777777" w:rsidTr="008D6B3E">
        <w:trPr>
          <w:trHeight w:val="170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9226" w14:textId="77777777" w:rsidR="00DA4C51" w:rsidRPr="00E62B4C" w:rsidRDefault="00DA4C51" w:rsidP="00B0245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E62B4C">
              <w:rPr>
                <w:rFonts w:ascii="宋体" w:hAnsi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B782" w14:textId="77777777" w:rsidR="00DA4C51" w:rsidRPr="00E62B4C" w:rsidRDefault="00DA4C51" w:rsidP="00B0245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E62B4C">
              <w:rPr>
                <w:rFonts w:ascii="宋体" w:hAnsi="宋体"/>
                <w:b/>
                <w:kern w:val="0"/>
                <w:sz w:val="24"/>
              </w:rPr>
              <w:t>内 容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F23C" w14:textId="77777777" w:rsidR="00DA4C51" w:rsidRPr="00E62B4C" w:rsidRDefault="00DA4C51" w:rsidP="00B0245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E62B4C">
              <w:rPr>
                <w:rFonts w:ascii="宋体" w:hAnsi="宋体"/>
                <w:b/>
                <w:kern w:val="0"/>
                <w:sz w:val="24"/>
              </w:rPr>
              <w:t>发言人</w:t>
            </w:r>
          </w:p>
        </w:tc>
      </w:tr>
      <w:tr w:rsidR="00DA4C51" w:rsidRPr="00E62B4C" w14:paraId="0157B340" w14:textId="77777777" w:rsidTr="008D6B3E">
        <w:trPr>
          <w:trHeight w:val="170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F53C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DA49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sz w:val="24"/>
              </w:rPr>
              <w:t>会议主持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F40B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E62B4C">
              <w:rPr>
                <w:rFonts w:ascii="宋体" w:hAnsi="宋体" w:cs="仿宋" w:hint="eastAsia"/>
                <w:b/>
                <w:kern w:val="0"/>
                <w:sz w:val="24"/>
              </w:rPr>
              <w:t>赵苹</w:t>
            </w:r>
          </w:p>
          <w:p w14:paraId="16241574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sz w:val="24"/>
              </w:rPr>
              <w:t>中国通信企业协会增值专委会副秘书长</w:t>
            </w:r>
          </w:p>
        </w:tc>
      </w:tr>
      <w:tr w:rsidR="00DA4C51" w:rsidRPr="00E62B4C" w14:paraId="71751DE9" w14:textId="77777777" w:rsidTr="008D6B3E">
        <w:trPr>
          <w:trHeight w:val="70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42E4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sz w:val="24"/>
              </w:rPr>
              <w:t>13:30</w:t>
            </w:r>
            <w:r w:rsidRPr="00E62B4C">
              <w:rPr>
                <w:rFonts w:ascii="宋体" w:hAnsi="宋体" w:cs="仿宋" w:hint="eastAsia"/>
                <w:kern w:val="0"/>
                <w:sz w:val="24"/>
              </w:rPr>
              <w:t>～13:40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F7DA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sz w:val="24"/>
              </w:rPr>
              <w:t>致辞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2F10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E62B4C">
              <w:rPr>
                <w:rFonts w:ascii="宋体" w:hAnsi="宋体" w:cs="仿宋" w:hint="eastAsia"/>
                <w:b/>
                <w:kern w:val="0"/>
                <w:sz w:val="24"/>
              </w:rPr>
              <w:t>任明</w:t>
            </w:r>
          </w:p>
          <w:p w14:paraId="4D9D583C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E62B4C">
              <w:rPr>
                <w:rFonts w:ascii="宋体" w:hAnsi="宋体" w:cs="仿宋" w:hint="eastAsia"/>
                <w:kern w:val="0"/>
                <w:sz w:val="24"/>
              </w:rPr>
              <w:t xml:space="preserve">中国信息通信研究院 </w:t>
            </w:r>
          </w:p>
          <w:p w14:paraId="284EC8AB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kern w:val="0"/>
                <w:sz w:val="24"/>
              </w:rPr>
              <w:t>信息通信业务受理中心</w:t>
            </w:r>
            <w:r w:rsidRPr="00E62B4C">
              <w:rPr>
                <w:rFonts w:ascii="宋体" w:hAnsi="宋体" w:cs="仿宋" w:hint="eastAsia"/>
                <w:sz w:val="24"/>
              </w:rPr>
              <w:t>主任</w:t>
            </w:r>
          </w:p>
        </w:tc>
      </w:tr>
      <w:tr w:rsidR="00DA4C51" w:rsidRPr="00E62B4C" w14:paraId="315EF0CD" w14:textId="77777777" w:rsidTr="008D6B3E">
        <w:trPr>
          <w:trHeight w:val="70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7306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sz w:val="24"/>
              </w:rPr>
              <w:t>13:</w:t>
            </w:r>
            <w:r w:rsidRPr="00E62B4C">
              <w:rPr>
                <w:rFonts w:ascii="宋体" w:hAnsi="宋体" w:cs="仿宋"/>
                <w:sz w:val="24"/>
              </w:rPr>
              <w:t>4</w:t>
            </w:r>
            <w:r w:rsidRPr="00E62B4C">
              <w:rPr>
                <w:rFonts w:ascii="宋体" w:hAnsi="宋体" w:cs="仿宋" w:hint="eastAsia"/>
                <w:sz w:val="24"/>
              </w:rPr>
              <w:t>0</w:t>
            </w:r>
            <w:r w:rsidRPr="00E62B4C">
              <w:rPr>
                <w:rFonts w:ascii="宋体" w:hAnsi="宋体" w:cs="仿宋" w:hint="eastAsia"/>
                <w:kern w:val="0"/>
                <w:sz w:val="24"/>
              </w:rPr>
              <w:t>～14:</w:t>
            </w:r>
            <w:r w:rsidRPr="00E62B4C">
              <w:rPr>
                <w:rFonts w:ascii="宋体" w:hAnsi="宋体" w:cs="仿宋"/>
                <w:kern w:val="0"/>
                <w:sz w:val="24"/>
              </w:rPr>
              <w:t>00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7EED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sz w:val="24"/>
              </w:rPr>
              <w:t>电信业务经营许可年报填报指导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2A74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E62B4C">
              <w:rPr>
                <w:rFonts w:ascii="宋体" w:hAnsi="宋体" w:cs="仿宋" w:hint="eastAsia"/>
                <w:b/>
                <w:kern w:val="0"/>
                <w:sz w:val="24"/>
              </w:rPr>
              <w:t>刘在东</w:t>
            </w:r>
          </w:p>
          <w:p w14:paraId="4571949C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kern w:val="0"/>
                <w:sz w:val="24"/>
              </w:rPr>
              <w:t xml:space="preserve">中国信息通信研究院 专家 </w:t>
            </w:r>
          </w:p>
        </w:tc>
      </w:tr>
      <w:tr w:rsidR="00DA4C51" w:rsidRPr="00E62B4C" w14:paraId="5425F467" w14:textId="77777777" w:rsidTr="008D6B3E">
        <w:trPr>
          <w:trHeight w:val="89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8B0EE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sz w:val="24"/>
              </w:rPr>
              <w:t>14:</w:t>
            </w:r>
            <w:r w:rsidRPr="00E62B4C">
              <w:rPr>
                <w:rFonts w:ascii="宋体" w:hAnsi="宋体" w:cs="仿宋"/>
                <w:sz w:val="24"/>
              </w:rPr>
              <w:t>00</w:t>
            </w:r>
            <w:r w:rsidRPr="00E62B4C">
              <w:rPr>
                <w:rFonts w:ascii="宋体" w:hAnsi="宋体" w:cs="仿宋" w:hint="eastAsia"/>
                <w:kern w:val="0"/>
                <w:sz w:val="24"/>
              </w:rPr>
              <w:t>～1</w:t>
            </w:r>
            <w:r w:rsidRPr="00E62B4C">
              <w:rPr>
                <w:rFonts w:ascii="宋体" w:hAnsi="宋体" w:cs="仿宋"/>
                <w:kern w:val="0"/>
                <w:sz w:val="24"/>
              </w:rPr>
              <w:t>4</w:t>
            </w:r>
            <w:r w:rsidRPr="00E62B4C">
              <w:rPr>
                <w:rFonts w:ascii="宋体" w:hAnsi="宋体" w:cs="仿宋" w:hint="eastAsia"/>
                <w:kern w:val="0"/>
                <w:sz w:val="24"/>
              </w:rPr>
              <w:t>:</w:t>
            </w:r>
            <w:r w:rsidRPr="00E62B4C">
              <w:rPr>
                <w:rFonts w:ascii="宋体" w:hAnsi="宋体" w:cs="仿宋"/>
                <w:kern w:val="0"/>
                <w:sz w:val="24"/>
              </w:rPr>
              <w:t>2</w:t>
            </w:r>
            <w:r w:rsidRPr="00E62B4C">
              <w:rPr>
                <w:rFonts w:ascii="宋体" w:hAnsi="宋体" w:cs="仿宋" w:hint="eastAsia"/>
                <w:kern w:val="0"/>
                <w:sz w:val="24"/>
              </w:rPr>
              <w:t>0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66BD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sz w:val="24"/>
              </w:rPr>
              <w:t>电信网码号年报填报指导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A370E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E62B4C">
              <w:rPr>
                <w:rFonts w:ascii="宋体" w:hAnsi="宋体" w:cs="仿宋" w:hint="eastAsia"/>
                <w:b/>
                <w:kern w:val="0"/>
                <w:sz w:val="24"/>
              </w:rPr>
              <w:t>黄师齐</w:t>
            </w:r>
          </w:p>
          <w:p w14:paraId="442ED81F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E62B4C">
              <w:rPr>
                <w:rFonts w:ascii="宋体" w:hAnsi="宋体" w:cs="仿宋" w:hint="eastAsia"/>
                <w:kern w:val="0"/>
                <w:sz w:val="24"/>
              </w:rPr>
              <w:t>中国信息通信研究院 专家</w:t>
            </w:r>
          </w:p>
        </w:tc>
      </w:tr>
      <w:tr w:rsidR="00DA4C51" w:rsidRPr="00E62B4C" w14:paraId="05436772" w14:textId="77777777" w:rsidTr="008D6B3E">
        <w:trPr>
          <w:trHeight w:val="89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F6C6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sz w:val="24"/>
              </w:rPr>
              <w:t>14:</w:t>
            </w:r>
            <w:r w:rsidRPr="00E62B4C">
              <w:rPr>
                <w:rFonts w:ascii="宋体" w:hAnsi="宋体" w:cs="仿宋"/>
                <w:sz w:val="24"/>
              </w:rPr>
              <w:t>2</w:t>
            </w:r>
            <w:r w:rsidRPr="00E62B4C">
              <w:rPr>
                <w:rFonts w:ascii="宋体" w:hAnsi="宋体" w:cs="仿宋" w:hint="eastAsia"/>
                <w:sz w:val="24"/>
              </w:rPr>
              <w:t>0</w:t>
            </w:r>
            <w:r w:rsidRPr="00E62B4C">
              <w:rPr>
                <w:rFonts w:ascii="宋体" w:hAnsi="宋体" w:cs="仿宋" w:hint="eastAsia"/>
                <w:kern w:val="0"/>
                <w:sz w:val="24"/>
              </w:rPr>
              <w:t>～1</w:t>
            </w:r>
            <w:r w:rsidRPr="00E62B4C">
              <w:rPr>
                <w:rFonts w:ascii="宋体" w:hAnsi="宋体" w:cs="仿宋"/>
                <w:kern w:val="0"/>
                <w:sz w:val="24"/>
              </w:rPr>
              <w:t>4</w:t>
            </w:r>
            <w:r w:rsidRPr="00E62B4C">
              <w:rPr>
                <w:rFonts w:ascii="宋体" w:hAnsi="宋体" w:cs="仿宋" w:hint="eastAsia"/>
                <w:kern w:val="0"/>
                <w:sz w:val="24"/>
              </w:rPr>
              <w:t>:</w:t>
            </w:r>
            <w:r w:rsidRPr="00E62B4C">
              <w:rPr>
                <w:rFonts w:ascii="宋体" w:hAnsi="宋体" w:cs="仿宋"/>
                <w:kern w:val="0"/>
                <w:sz w:val="24"/>
              </w:rPr>
              <w:t>4</w:t>
            </w:r>
            <w:r w:rsidRPr="00E62B4C">
              <w:rPr>
                <w:rFonts w:ascii="宋体" w:hAnsi="宋体" w:cs="仿宋" w:hint="eastAsia"/>
                <w:kern w:val="0"/>
                <w:sz w:val="24"/>
              </w:rPr>
              <w:t>0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DE39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sz w:val="24"/>
              </w:rPr>
              <w:t>电信业务经营许可年报安全表单填报指导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17D0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E62B4C">
              <w:rPr>
                <w:rFonts w:ascii="宋体" w:hAnsi="宋体" w:cs="仿宋" w:hint="eastAsia"/>
                <w:b/>
                <w:kern w:val="0"/>
                <w:sz w:val="24"/>
              </w:rPr>
              <w:t>张昊星</w:t>
            </w:r>
          </w:p>
          <w:p w14:paraId="0B6037A5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E62B4C">
              <w:rPr>
                <w:rFonts w:ascii="宋体" w:hAnsi="宋体" w:cs="仿宋" w:hint="eastAsia"/>
                <w:kern w:val="0"/>
                <w:sz w:val="24"/>
              </w:rPr>
              <w:t>中国信息通信研究院 专家</w:t>
            </w:r>
          </w:p>
        </w:tc>
      </w:tr>
      <w:tr w:rsidR="00DA4C51" w:rsidRPr="00E62B4C" w14:paraId="33FACE48" w14:textId="77777777" w:rsidTr="008D6B3E">
        <w:trPr>
          <w:trHeight w:val="89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443A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sz w:val="24"/>
              </w:rPr>
              <w:t>1</w:t>
            </w:r>
            <w:r w:rsidRPr="00E62B4C">
              <w:rPr>
                <w:rFonts w:ascii="宋体" w:hAnsi="宋体" w:cs="仿宋"/>
                <w:sz w:val="24"/>
              </w:rPr>
              <w:t>4</w:t>
            </w:r>
            <w:r w:rsidRPr="00E62B4C">
              <w:rPr>
                <w:rFonts w:ascii="宋体" w:hAnsi="宋体" w:cs="仿宋" w:hint="eastAsia"/>
                <w:sz w:val="24"/>
              </w:rPr>
              <w:t>:</w:t>
            </w:r>
            <w:r w:rsidRPr="00E62B4C">
              <w:rPr>
                <w:rFonts w:ascii="宋体" w:hAnsi="宋体" w:cs="仿宋"/>
                <w:sz w:val="24"/>
              </w:rPr>
              <w:t>4</w:t>
            </w:r>
            <w:r w:rsidRPr="00E62B4C">
              <w:rPr>
                <w:rFonts w:ascii="宋体" w:hAnsi="宋体" w:cs="仿宋" w:hint="eastAsia"/>
                <w:sz w:val="24"/>
              </w:rPr>
              <w:t>0</w:t>
            </w:r>
            <w:r w:rsidRPr="00E62B4C">
              <w:rPr>
                <w:rFonts w:ascii="宋体" w:hAnsi="宋体" w:cs="仿宋" w:hint="eastAsia"/>
                <w:kern w:val="0"/>
                <w:sz w:val="24"/>
              </w:rPr>
              <w:t>～15:</w:t>
            </w:r>
            <w:r w:rsidRPr="00E62B4C">
              <w:rPr>
                <w:rFonts w:ascii="宋体" w:hAnsi="宋体" w:cs="仿宋"/>
                <w:kern w:val="0"/>
                <w:sz w:val="24"/>
              </w:rPr>
              <w:t>00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274F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sz w:val="24"/>
              </w:rPr>
              <w:t>电信业务经营许可与电信网码号监管政策介绍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CB0F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E62B4C">
              <w:rPr>
                <w:rFonts w:ascii="宋体" w:hAnsi="宋体" w:cs="仿宋" w:hint="eastAsia"/>
                <w:b/>
                <w:kern w:val="0"/>
                <w:sz w:val="24"/>
              </w:rPr>
              <w:t>李欢</w:t>
            </w:r>
            <w:proofErr w:type="gramStart"/>
            <w:r w:rsidRPr="00E62B4C">
              <w:rPr>
                <w:rFonts w:ascii="宋体" w:hAnsi="宋体" w:cs="仿宋" w:hint="eastAsia"/>
                <w:b/>
                <w:kern w:val="0"/>
                <w:sz w:val="24"/>
              </w:rPr>
              <w:t>欢</w:t>
            </w:r>
            <w:proofErr w:type="gramEnd"/>
          </w:p>
          <w:p w14:paraId="0014AB43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kern w:val="0"/>
                <w:sz w:val="24"/>
              </w:rPr>
              <w:t>中国信息通信研究院 专家</w:t>
            </w:r>
          </w:p>
        </w:tc>
      </w:tr>
      <w:tr w:rsidR="00DA4C51" w:rsidRPr="00E62B4C" w14:paraId="58942F8C" w14:textId="77777777" w:rsidTr="008D6B3E">
        <w:trPr>
          <w:trHeight w:val="850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68B0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sz w:val="24"/>
              </w:rPr>
              <w:t>15:</w:t>
            </w:r>
            <w:r w:rsidRPr="00E62B4C">
              <w:rPr>
                <w:rFonts w:ascii="宋体" w:hAnsi="宋体" w:cs="仿宋"/>
                <w:sz w:val="24"/>
              </w:rPr>
              <w:t>00</w:t>
            </w:r>
            <w:r w:rsidRPr="00E62B4C">
              <w:rPr>
                <w:rFonts w:ascii="宋体" w:hAnsi="宋体" w:cs="仿宋" w:hint="eastAsia"/>
                <w:kern w:val="0"/>
                <w:sz w:val="24"/>
              </w:rPr>
              <w:t>～15:</w:t>
            </w:r>
            <w:r w:rsidRPr="00E62B4C">
              <w:rPr>
                <w:rFonts w:ascii="宋体" w:hAnsi="宋体" w:cs="仿宋"/>
                <w:kern w:val="0"/>
                <w:sz w:val="24"/>
              </w:rPr>
              <w:t>2</w:t>
            </w:r>
            <w:r w:rsidRPr="00E62B4C">
              <w:rPr>
                <w:rFonts w:ascii="宋体" w:hAnsi="宋体" w:cs="仿宋" w:hint="eastAsia"/>
                <w:kern w:val="0"/>
                <w:sz w:val="24"/>
              </w:rPr>
              <w:t>0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08D2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sz w:val="24"/>
              </w:rPr>
              <w:t>电信业务经营许可管理政策介绍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34CF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E62B4C">
              <w:rPr>
                <w:rFonts w:ascii="宋体" w:hAnsi="宋体" w:cs="仿宋" w:hint="eastAsia"/>
                <w:b/>
                <w:kern w:val="0"/>
                <w:sz w:val="24"/>
              </w:rPr>
              <w:t>贾颖</w:t>
            </w:r>
          </w:p>
          <w:p w14:paraId="79C6BED7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kern w:val="0"/>
                <w:sz w:val="24"/>
              </w:rPr>
              <w:t>中国信息通信研究院 专家</w:t>
            </w:r>
          </w:p>
        </w:tc>
      </w:tr>
      <w:tr w:rsidR="00DA4C51" w:rsidRPr="00E62B4C" w14:paraId="7B9DE82B" w14:textId="77777777" w:rsidTr="008D6B3E">
        <w:trPr>
          <w:trHeight w:val="847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E7FF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sz w:val="24"/>
              </w:rPr>
              <w:t>15:</w:t>
            </w:r>
            <w:r w:rsidRPr="00E62B4C">
              <w:rPr>
                <w:rFonts w:ascii="宋体" w:hAnsi="宋体" w:cs="仿宋"/>
                <w:sz w:val="24"/>
              </w:rPr>
              <w:t>2</w:t>
            </w:r>
            <w:r w:rsidRPr="00E62B4C">
              <w:rPr>
                <w:rFonts w:ascii="宋体" w:hAnsi="宋体" w:cs="仿宋" w:hint="eastAsia"/>
                <w:sz w:val="24"/>
              </w:rPr>
              <w:t>0</w:t>
            </w:r>
            <w:r w:rsidRPr="00E62B4C">
              <w:rPr>
                <w:rFonts w:ascii="宋体" w:hAnsi="宋体" w:cs="仿宋" w:hint="eastAsia"/>
                <w:kern w:val="0"/>
                <w:sz w:val="24"/>
              </w:rPr>
              <w:t>～1</w:t>
            </w:r>
            <w:r w:rsidRPr="00E62B4C">
              <w:rPr>
                <w:rFonts w:ascii="宋体" w:hAnsi="宋体" w:cs="仿宋"/>
                <w:kern w:val="0"/>
                <w:sz w:val="24"/>
              </w:rPr>
              <w:t>5</w:t>
            </w:r>
            <w:r w:rsidRPr="00E62B4C">
              <w:rPr>
                <w:rFonts w:ascii="宋体" w:hAnsi="宋体" w:cs="仿宋" w:hint="eastAsia"/>
                <w:kern w:val="0"/>
                <w:sz w:val="24"/>
              </w:rPr>
              <w:t>:</w:t>
            </w:r>
            <w:r w:rsidRPr="00E62B4C">
              <w:rPr>
                <w:rFonts w:ascii="宋体" w:hAnsi="宋体" w:cs="仿宋"/>
                <w:kern w:val="0"/>
                <w:sz w:val="24"/>
              </w:rPr>
              <w:t>4</w:t>
            </w:r>
            <w:r w:rsidRPr="00E62B4C">
              <w:rPr>
                <w:rFonts w:ascii="宋体" w:hAnsi="宋体" w:cs="仿宋" w:hint="eastAsia"/>
                <w:kern w:val="0"/>
                <w:sz w:val="24"/>
              </w:rPr>
              <w:t>0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0F30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sz w:val="24"/>
              </w:rPr>
              <w:t>电信网码号资源管理政策介绍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46FB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E62B4C">
              <w:rPr>
                <w:rFonts w:ascii="宋体" w:hAnsi="宋体" w:cs="仿宋" w:hint="eastAsia"/>
                <w:b/>
                <w:kern w:val="0"/>
                <w:sz w:val="24"/>
              </w:rPr>
              <w:t>曲扬</w:t>
            </w:r>
          </w:p>
          <w:p w14:paraId="5C9FDAE8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kern w:val="0"/>
                <w:sz w:val="24"/>
              </w:rPr>
              <w:t>中国信息通信研究院 专家</w:t>
            </w:r>
          </w:p>
        </w:tc>
      </w:tr>
      <w:tr w:rsidR="00DA4C51" w:rsidRPr="00E62B4C" w14:paraId="443F0837" w14:textId="77777777" w:rsidTr="008D6B3E">
        <w:trPr>
          <w:trHeight w:val="710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BD6B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sz w:val="24"/>
              </w:rPr>
              <w:t>1</w:t>
            </w:r>
            <w:r w:rsidRPr="00E62B4C">
              <w:rPr>
                <w:rFonts w:ascii="宋体" w:hAnsi="宋体" w:cs="仿宋"/>
                <w:sz w:val="24"/>
              </w:rPr>
              <w:t>5</w:t>
            </w:r>
            <w:r w:rsidRPr="00E62B4C">
              <w:rPr>
                <w:rFonts w:ascii="宋体" w:hAnsi="宋体" w:cs="仿宋" w:hint="eastAsia"/>
                <w:sz w:val="24"/>
              </w:rPr>
              <w:t>:</w:t>
            </w:r>
            <w:r w:rsidRPr="00E62B4C">
              <w:rPr>
                <w:rFonts w:ascii="宋体" w:hAnsi="宋体" w:cs="仿宋"/>
                <w:sz w:val="24"/>
              </w:rPr>
              <w:t>4</w:t>
            </w:r>
            <w:r w:rsidRPr="00E62B4C">
              <w:rPr>
                <w:rFonts w:ascii="宋体" w:hAnsi="宋体" w:cs="仿宋" w:hint="eastAsia"/>
                <w:sz w:val="24"/>
              </w:rPr>
              <w:t>0～1</w:t>
            </w:r>
            <w:r w:rsidRPr="00E62B4C">
              <w:rPr>
                <w:rFonts w:ascii="宋体" w:hAnsi="宋体" w:cs="仿宋"/>
                <w:sz w:val="24"/>
              </w:rPr>
              <w:t>6</w:t>
            </w:r>
            <w:r w:rsidRPr="00E62B4C">
              <w:rPr>
                <w:rFonts w:ascii="宋体" w:hAnsi="宋体" w:cs="仿宋" w:hint="eastAsia"/>
                <w:sz w:val="24"/>
              </w:rPr>
              <w:t>:</w:t>
            </w:r>
            <w:r w:rsidRPr="00E62B4C">
              <w:rPr>
                <w:rFonts w:ascii="宋体" w:hAnsi="宋体" w:cs="仿宋"/>
                <w:sz w:val="24"/>
              </w:rPr>
              <w:t>3</w:t>
            </w:r>
            <w:r w:rsidRPr="00E62B4C">
              <w:rPr>
                <w:rFonts w:ascii="宋体" w:hAnsi="宋体" w:cs="仿宋" w:hint="eastAsia"/>
                <w:sz w:val="24"/>
              </w:rPr>
              <w:t>0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9F32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sz w:val="24"/>
              </w:rPr>
              <w:t>互动问答环节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F53E" w14:textId="77777777" w:rsidR="00DA4C51" w:rsidRPr="00E62B4C" w:rsidRDefault="00DA4C51" w:rsidP="00B0245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E62B4C">
              <w:rPr>
                <w:rFonts w:ascii="宋体" w:hAnsi="宋体" w:cs="仿宋" w:hint="eastAsia"/>
                <w:sz w:val="24"/>
              </w:rPr>
              <w:t>全体</w:t>
            </w:r>
          </w:p>
        </w:tc>
      </w:tr>
    </w:tbl>
    <w:p w14:paraId="412B04C4" w14:textId="77777777" w:rsidR="00DA4C51" w:rsidRPr="00E62B4C" w:rsidRDefault="00DA4C51" w:rsidP="00DA4C51">
      <w:pPr>
        <w:spacing w:line="360" w:lineRule="auto"/>
        <w:rPr>
          <w:rFonts w:ascii="宋体" w:hAnsi="宋体"/>
          <w:sz w:val="24"/>
        </w:rPr>
      </w:pPr>
    </w:p>
    <w:p w14:paraId="2A62A46D" w14:textId="77777777" w:rsidR="00DA4C51" w:rsidRPr="00E62B4C" w:rsidRDefault="00DA4C51" w:rsidP="00DA4C51">
      <w:pPr>
        <w:rPr>
          <w:rFonts w:ascii="宋体" w:hAnsi="宋体"/>
          <w:sz w:val="24"/>
        </w:rPr>
      </w:pPr>
    </w:p>
    <w:p w14:paraId="484E20E8" w14:textId="77777777" w:rsidR="00F45A7B" w:rsidRPr="00E62B4C" w:rsidRDefault="00CF54AF" w:rsidP="00BE562D">
      <w:pPr>
        <w:spacing w:line="360" w:lineRule="auto"/>
        <w:rPr>
          <w:rFonts w:ascii="宋体" w:hAnsi="宋体"/>
          <w:sz w:val="24"/>
        </w:rPr>
      </w:pPr>
    </w:p>
    <w:sectPr w:rsidR="00F45A7B" w:rsidRPr="00E62B4C" w:rsidSect="001263F2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5F76" w14:textId="77777777" w:rsidR="00CF54AF" w:rsidRDefault="00CF54AF" w:rsidP="00BA5509">
      <w:r>
        <w:separator/>
      </w:r>
    </w:p>
  </w:endnote>
  <w:endnote w:type="continuationSeparator" w:id="0">
    <w:p w14:paraId="1D15EF95" w14:textId="77777777" w:rsidR="00CF54AF" w:rsidRDefault="00CF54AF" w:rsidP="00BA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352E" w14:textId="77777777" w:rsidR="00CF54AF" w:rsidRDefault="00CF54AF" w:rsidP="00BA5509">
      <w:r>
        <w:separator/>
      </w:r>
    </w:p>
  </w:footnote>
  <w:footnote w:type="continuationSeparator" w:id="0">
    <w:p w14:paraId="4E48DD57" w14:textId="77777777" w:rsidR="00CF54AF" w:rsidRDefault="00CF54AF" w:rsidP="00BA5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145261"/>
    <w:multiLevelType w:val="singleLevel"/>
    <w:tmpl w:val="8114526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65"/>
    <w:rsid w:val="0001716A"/>
    <w:rsid w:val="00023988"/>
    <w:rsid w:val="000976B7"/>
    <w:rsid w:val="000E445F"/>
    <w:rsid w:val="001263F2"/>
    <w:rsid w:val="00143B04"/>
    <w:rsid w:val="00171402"/>
    <w:rsid w:val="002159DC"/>
    <w:rsid w:val="00286FEE"/>
    <w:rsid w:val="002C1CF5"/>
    <w:rsid w:val="002C50F3"/>
    <w:rsid w:val="002F1578"/>
    <w:rsid w:val="00366F09"/>
    <w:rsid w:val="00373E5F"/>
    <w:rsid w:val="0043054A"/>
    <w:rsid w:val="004837EB"/>
    <w:rsid w:val="005360DE"/>
    <w:rsid w:val="00545578"/>
    <w:rsid w:val="005E521B"/>
    <w:rsid w:val="006233A6"/>
    <w:rsid w:val="006A6954"/>
    <w:rsid w:val="006A714C"/>
    <w:rsid w:val="007D22BB"/>
    <w:rsid w:val="007F6398"/>
    <w:rsid w:val="00870FFB"/>
    <w:rsid w:val="008D6B3E"/>
    <w:rsid w:val="008E2E84"/>
    <w:rsid w:val="0091674A"/>
    <w:rsid w:val="0097557B"/>
    <w:rsid w:val="009B165E"/>
    <w:rsid w:val="00A913B3"/>
    <w:rsid w:val="00AA4A87"/>
    <w:rsid w:val="00B8236D"/>
    <w:rsid w:val="00B83A6A"/>
    <w:rsid w:val="00B870BE"/>
    <w:rsid w:val="00BA5509"/>
    <w:rsid w:val="00BE28E3"/>
    <w:rsid w:val="00BE562D"/>
    <w:rsid w:val="00BF5BA3"/>
    <w:rsid w:val="00CA3083"/>
    <w:rsid w:val="00CB433D"/>
    <w:rsid w:val="00CF54AF"/>
    <w:rsid w:val="00D64F0E"/>
    <w:rsid w:val="00DA4C51"/>
    <w:rsid w:val="00DA6B55"/>
    <w:rsid w:val="00DE426A"/>
    <w:rsid w:val="00E100BD"/>
    <w:rsid w:val="00E35A91"/>
    <w:rsid w:val="00E44FFE"/>
    <w:rsid w:val="00E62B4C"/>
    <w:rsid w:val="00F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52EB5"/>
  <w15:chartTrackingRefBased/>
  <w15:docId w15:val="{9A66C996-F668-41B3-B995-CC3F3444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2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2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626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A5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A550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A5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A5509"/>
    <w:rPr>
      <w:rFonts w:ascii="Times New Roman" w:eastAsia="宋体" w:hAnsi="Times New Roman" w:cs="Times New Roman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2C1CF5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DE426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赵苹</dc:creator>
  <cp:keywords/>
  <dc:description/>
  <cp:lastModifiedBy>shuiyun zhang</cp:lastModifiedBy>
  <cp:revision>25</cp:revision>
  <cp:lastPrinted>2022-01-05T02:31:00Z</cp:lastPrinted>
  <dcterms:created xsi:type="dcterms:W3CDTF">2022-01-05T03:56:00Z</dcterms:created>
  <dcterms:modified xsi:type="dcterms:W3CDTF">2022-01-05T09:16:00Z</dcterms:modified>
</cp:coreProperties>
</file>